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193" w:rsidRDefault="00294193">
      <w:pPr>
        <w:pStyle w:val="Normale1"/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877E7B" w:rsidRPr="00703390" w:rsidRDefault="00703390">
      <w:pPr>
        <w:pStyle w:val="Normale1"/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703390">
        <w:rPr>
          <w:rFonts w:ascii="Verdana" w:eastAsia="Verdana" w:hAnsi="Verdana" w:cs="Verdana"/>
          <w:b/>
          <w:sz w:val="20"/>
          <w:szCs w:val="20"/>
          <w:lang w:val="en-US"/>
        </w:rPr>
        <w:t xml:space="preserve">RUBRIC VALUTATIVA ALUNNI UCRAINI </w:t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69"/>
        <w:gridCol w:w="2281"/>
        <w:gridCol w:w="1501"/>
        <w:gridCol w:w="2580"/>
        <w:gridCol w:w="2175"/>
      </w:tblGrid>
      <w:tr w:rsidR="00877E7B" w:rsidTr="00703390">
        <w:tc>
          <w:tcPr>
            <w:tcW w:w="978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INDICATORI</w:t>
            </w:r>
          </w:p>
          <w:p w:rsidR="00877E7B" w:rsidRPr="00703390" w:rsidRDefault="00877E7B">
            <w:pPr>
              <w:pStyle w:val="Normale1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176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b/>
                <w:i/>
                <w:sz w:val="20"/>
              </w:rPr>
            </w:pPr>
            <w:r w:rsidRPr="00703390">
              <w:rPr>
                <w:i/>
                <w:sz w:val="20"/>
              </w:rPr>
              <w:t xml:space="preserve">Obiettivi raggiunti in modo </w:t>
            </w:r>
            <w:r w:rsidRPr="00703390">
              <w:rPr>
                <w:b/>
                <w:i/>
                <w:sz w:val="20"/>
              </w:rPr>
              <w:t>più che positivo</w:t>
            </w:r>
          </w:p>
        </w:tc>
        <w:tc>
          <w:tcPr>
            <w:tcW w:w="721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b/>
                <w:i/>
                <w:sz w:val="20"/>
              </w:rPr>
            </w:pPr>
            <w:r w:rsidRPr="00703390">
              <w:rPr>
                <w:i/>
                <w:sz w:val="20"/>
              </w:rPr>
              <w:t xml:space="preserve">Obiettivi raggiunti in modo </w:t>
            </w:r>
            <w:r w:rsidRPr="00703390">
              <w:rPr>
                <w:b/>
                <w:i/>
                <w:sz w:val="20"/>
              </w:rPr>
              <w:t>positivo</w:t>
            </w:r>
          </w:p>
        </w:tc>
        <w:tc>
          <w:tcPr>
            <w:tcW w:w="1000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b/>
                <w:i/>
                <w:sz w:val="20"/>
              </w:rPr>
            </w:pPr>
            <w:r w:rsidRPr="00703390">
              <w:rPr>
                <w:i/>
                <w:sz w:val="20"/>
              </w:rPr>
              <w:t xml:space="preserve">Obiettivi raggiunti in modo </w:t>
            </w:r>
            <w:r w:rsidRPr="00703390">
              <w:rPr>
                <w:b/>
                <w:i/>
                <w:sz w:val="20"/>
              </w:rPr>
              <w:t>abbastanza positivo</w:t>
            </w:r>
          </w:p>
        </w:tc>
        <w:tc>
          <w:tcPr>
            <w:tcW w:w="1125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b/>
                <w:i/>
                <w:sz w:val="20"/>
              </w:rPr>
            </w:pPr>
            <w:r w:rsidRPr="00703390">
              <w:rPr>
                <w:i/>
                <w:sz w:val="20"/>
              </w:rPr>
              <w:t xml:space="preserve">Obiettivi perseguiti e </w:t>
            </w:r>
            <w:r w:rsidRPr="00703390">
              <w:rPr>
                <w:b/>
                <w:i/>
                <w:sz w:val="20"/>
              </w:rPr>
              <w:t>in via di acquisizione</w:t>
            </w:r>
          </w:p>
        </w:tc>
      </w:tr>
      <w:tr w:rsidR="00877E7B" w:rsidTr="00703390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b/>
                <w:sz w:val="20"/>
              </w:rPr>
            </w:pPr>
            <w:r w:rsidRPr="00703390">
              <w:rPr>
                <w:b/>
                <w:sz w:val="20"/>
              </w:rPr>
              <w:t>Impegno</w:t>
            </w:r>
          </w:p>
        </w:tc>
        <w:tc>
          <w:tcPr>
            <w:tcW w:w="11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L’alunno/a si impegna con costanza e sistematicità</w:t>
            </w:r>
          </w:p>
        </w:tc>
        <w:tc>
          <w:tcPr>
            <w:tcW w:w="7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L’alunno mostra un impegno adeguato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L’alunno evidenzia un impegno generalmente adeguato</w:t>
            </w:r>
          </w:p>
        </w:tc>
        <w:tc>
          <w:tcPr>
            <w:tcW w:w="1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L’alunno/a evidenzia un impegno non ancora adeguato alle richieste / al contesto scolastico</w:t>
            </w:r>
          </w:p>
        </w:tc>
      </w:tr>
      <w:tr w:rsidR="00877E7B" w:rsidTr="00703390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b/>
                <w:sz w:val="20"/>
              </w:rPr>
            </w:pPr>
            <w:r w:rsidRPr="00703390">
              <w:rPr>
                <w:b/>
                <w:sz w:val="20"/>
              </w:rPr>
              <w:t>Interesse alle attività</w:t>
            </w:r>
          </w:p>
        </w:tc>
        <w:tc>
          <w:tcPr>
            <w:tcW w:w="11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L’alunno appare molto interessato alle attività proposte in classe/a scuola</w:t>
            </w:r>
          </w:p>
        </w:tc>
        <w:tc>
          <w:tcPr>
            <w:tcW w:w="7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L’alunno appare interessato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L’alunno appare parzialmente interessato</w:t>
            </w:r>
          </w:p>
        </w:tc>
        <w:tc>
          <w:tcPr>
            <w:tcW w:w="1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 xml:space="preserve">Nonostante le diverse strategie didattiche adottate l'alunno appare faticosamente coinvolto nelle attività proposta </w:t>
            </w:r>
          </w:p>
        </w:tc>
      </w:tr>
      <w:tr w:rsidR="00877E7B" w:rsidTr="00703390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b/>
                <w:sz w:val="20"/>
              </w:rPr>
            </w:pPr>
            <w:r w:rsidRPr="00703390">
              <w:rPr>
                <w:b/>
                <w:sz w:val="20"/>
              </w:rPr>
              <w:t>Frequenza scolastica</w:t>
            </w:r>
          </w:p>
        </w:tc>
        <w:tc>
          <w:tcPr>
            <w:tcW w:w="11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La frequenza scolastica nei mesi di marzo aprile e maggio 2022 risulta  assidua, l’alunno ha rispettato i tempi di frequenza scolastica concordati al momento dell’inserimento</w:t>
            </w:r>
          </w:p>
        </w:tc>
        <w:tc>
          <w:tcPr>
            <w:tcW w:w="7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La frequenza scolastica nei mesi di marzo aprile e maggio 2022 risulta regolare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La frequenza scolastica nei mesi di marzo aprile e maggio 2022 risulta saltuaria</w:t>
            </w:r>
          </w:p>
        </w:tc>
        <w:tc>
          <w:tcPr>
            <w:tcW w:w="1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La frequenza scolastica non è stata  regolare, si sono rilevate diverse assenze non concordate al momento dell’iscrizione</w:t>
            </w:r>
          </w:p>
        </w:tc>
      </w:tr>
      <w:tr w:rsidR="00877E7B" w:rsidTr="00703390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b/>
                <w:sz w:val="20"/>
              </w:rPr>
            </w:pPr>
            <w:r w:rsidRPr="00703390">
              <w:rPr>
                <w:b/>
                <w:sz w:val="20"/>
              </w:rPr>
              <w:t>Integrazione nel contesto classe</w:t>
            </w:r>
          </w:p>
        </w:tc>
        <w:tc>
          <w:tcPr>
            <w:tcW w:w="11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 xml:space="preserve">Ben accolto dal gruppo dei pari/nel contesto classe L'alunno risulta essersi ben inserito, appare rispettoso e </w:t>
            </w:r>
          </w:p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collaborativo/</w:t>
            </w:r>
          </w:p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disponibile</w:t>
            </w:r>
          </w:p>
        </w:tc>
        <w:tc>
          <w:tcPr>
            <w:tcW w:w="7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 xml:space="preserve">Ben accolto dal gruppo dei pari, si è inserito positivamente nel contesto classe 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Ben accolto dal gruppo dei pari/nel contesto classe, non sempre è rispettoso e non risulta essersi ancora pienamente ambientato nel nuovo contesto scolastico</w:t>
            </w:r>
          </w:p>
        </w:tc>
        <w:tc>
          <w:tcPr>
            <w:tcW w:w="1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Pur essendo ben accolto dal gruppo dei pari/nel contesto classe</w:t>
            </w:r>
          </w:p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l'alunno  non è ancora inserito nella classe e non appare disponibile ad una crescita costruttiva  nel gruppo classe</w:t>
            </w:r>
          </w:p>
        </w:tc>
      </w:tr>
      <w:tr w:rsidR="00877E7B" w:rsidTr="00703390">
        <w:trPr>
          <w:trHeight w:val="983"/>
        </w:trPr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b/>
                <w:sz w:val="20"/>
              </w:rPr>
            </w:pPr>
            <w:r w:rsidRPr="00703390">
              <w:rPr>
                <w:b/>
                <w:sz w:val="20"/>
              </w:rPr>
              <w:t>Partecipazione alle attività proposte</w:t>
            </w:r>
          </w:p>
        </w:tc>
        <w:tc>
          <w:tcPr>
            <w:tcW w:w="11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La partecipazione alla vita scolastica risulta attiva e costruttiva/propositiva</w:t>
            </w:r>
          </w:p>
        </w:tc>
        <w:tc>
          <w:tcPr>
            <w:tcW w:w="7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La partecipazione alla vita scolastica risulta adeguata e abbastanza attiva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La partecipazione alla vita scolastica risulta adeguata, non ancora attiva.</w:t>
            </w:r>
          </w:p>
        </w:tc>
        <w:tc>
          <w:tcPr>
            <w:tcW w:w="1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La partecipazione alla vita della classe è ancora da sostenere/</w:t>
            </w:r>
          </w:p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>da sollecitare</w:t>
            </w:r>
          </w:p>
        </w:tc>
      </w:tr>
      <w:tr w:rsidR="00877E7B" w:rsidTr="00703390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b/>
                <w:sz w:val="20"/>
              </w:rPr>
            </w:pPr>
            <w:r w:rsidRPr="00703390">
              <w:rPr>
                <w:b/>
                <w:sz w:val="20"/>
              </w:rPr>
              <w:t>Potenzialità di apprendimento</w:t>
            </w:r>
          </w:p>
        </w:tc>
        <w:tc>
          <w:tcPr>
            <w:tcW w:w="11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 xml:space="preserve">L’alunno evidenzia ottime potenzialità </w:t>
            </w:r>
            <w:proofErr w:type="spellStart"/>
            <w:r w:rsidRPr="00703390">
              <w:rPr>
                <w:sz w:val="20"/>
              </w:rPr>
              <w:t>apprenditive</w:t>
            </w:r>
            <w:proofErr w:type="spellEnd"/>
            <w:r w:rsidRPr="00703390">
              <w:rPr>
                <w:sz w:val="20"/>
              </w:rPr>
              <w:t xml:space="preserve"> nei diversi ambiti disciplinari</w:t>
            </w:r>
          </w:p>
        </w:tc>
        <w:tc>
          <w:tcPr>
            <w:tcW w:w="7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 xml:space="preserve">L’alunno ha evidenziato buone potenzialità </w:t>
            </w:r>
            <w:proofErr w:type="spellStart"/>
            <w:r w:rsidRPr="00703390">
              <w:rPr>
                <w:sz w:val="20"/>
              </w:rPr>
              <w:t>apprenditive</w:t>
            </w:r>
            <w:proofErr w:type="spellEnd"/>
            <w:r w:rsidRPr="00703390">
              <w:rPr>
                <w:sz w:val="20"/>
              </w:rPr>
              <w:t xml:space="preserve"> nei diversi ambiti disciplinari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 xml:space="preserve">L'alunno in questi primi mesi di scolarizzazione in Italia ha evidenziato positive/adeguate/discrete/ potenzialità di apprendimento </w:t>
            </w:r>
          </w:p>
        </w:tc>
        <w:tc>
          <w:tcPr>
            <w:tcW w:w="1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7B" w:rsidRPr="00703390" w:rsidRDefault="00250353">
            <w:pPr>
              <w:pStyle w:val="Normale1"/>
              <w:widowControl w:val="0"/>
              <w:spacing w:line="240" w:lineRule="auto"/>
              <w:rPr>
                <w:sz w:val="20"/>
              </w:rPr>
            </w:pPr>
            <w:r w:rsidRPr="00703390">
              <w:rPr>
                <w:sz w:val="20"/>
              </w:rPr>
              <w:t xml:space="preserve">La scarsa frequenza scolastica, la difficoltà a mantenere attiva l’ attenzione, i brevi tempi di lavoro, la faticosa integrazione nel contesto scolastico hanno impedito di misurare le effettive potenzialità </w:t>
            </w:r>
            <w:proofErr w:type="spellStart"/>
            <w:r w:rsidRPr="00703390">
              <w:rPr>
                <w:sz w:val="20"/>
              </w:rPr>
              <w:t>apprenditive</w:t>
            </w:r>
            <w:proofErr w:type="spellEnd"/>
            <w:r w:rsidRPr="00703390">
              <w:rPr>
                <w:sz w:val="20"/>
              </w:rPr>
              <w:t xml:space="preserve"> dell'alunno</w:t>
            </w:r>
          </w:p>
        </w:tc>
      </w:tr>
    </w:tbl>
    <w:p w:rsidR="00520E7E" w:rsidRDefault="00520E7E">
      <w:pPr>
        <w:pStyle w:val="Normale1"/>
        <w:ind w:left="720"/>
      </w:pPr>
      <w:bookmarkStart w:id="0" w:name="_GoBack"/>
      <w:bookmarkEnd w:id="0"/>
    </w:p>
    <w:p w:rsidR="00520E7E" w:rsidRDefault="00520E7E">
      <w:pPr>
        <w:pStyle w:val="Normale1"/>
        <w:ind w:left="720"/>
      </w:pPr>
    </w:p>
    <w:p w:rsidR="00703390" w:rsidRPr="00D7223E" w:rsidRDefault="00703390" w:rsidP="00703390">
      <w:pPr>
        <w:ind w:left="361"/>
        <w:rPr>
          <w:szCs w:val="18"/>
        </w:rPr>
      </w:pPr>
      <w:r>
        <w:rPr>
          <w:noProof/>
        </w:rPr>
        <w:drawing>
          <wp:inline distT="0" distB="0" distL="0" distR="0" wp14:anchorId="328EF394" wp14:editId="312334AE">
            <wp:extent cx="6071235" cy="9144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90" w:rsidRPr="00D7223E" w:rsidRDefault="00703390" w:rsidP="00703390">
      <w:pPr>
        <w:spacing w:before="81"/>
        <w:ind w:left="1262" w:right="1243"/>
        <w:jc w:val="center"/>
        <w:rPr>
          <w:rFonts w:ascii="Palace Script MT" w:eastAsia="Palace Script MT" w:hAnsi="Palace Script MT" w:cs="Palace Script MT"/>
          <w:b/>
          <w:bCs/>
          <w:i/>
          <w:sz w:val="36"/>
          <w:szCs w:val="36"/>
        </w:rPr>
      </w:pPr>
      <w:r w:rsidRPr="00D7223E">
        <w:rPr>
          <w:rFonts w:ascii="Palace Script MT" w:eastAsia="Palace Script MT" w:hAnsi="Palace Script MT" w:cs="Palace Script MT"/>
          <w:b/>
          <w:bCs/>
          <w:i/>
          <w:sz w:val="36"/>
          <w:szCs w:val="36"/>
        </w:rPr>
        <w:t>Ministero dell’Istruzione, dell’Università e della Ricerca</w:t>
      </w:r>
    </w:p>
    <w:p w:rsidR="00703390" w:rsidRPr="00D7223E" w:rsidRDefault="00703390" w:rsidP="00703390">
      <w:pPr>
        <w:spacing w:before="71"/>
        <w:ind w:left="1263" w:right="1243"/>
        <w:jc w:val="center"/>
        <w:rPr>
          <w:rFonts w:ascii="Verdana"/>
          <w:b/>
          <w:sz w:val="16"/>
        </w:rPr>
      </w:pPr>
      <w:r w:rsidRPr="00D7223E">
        <w:rPr>
          <w:rFonts w:ascii="Verdana"/>
          <w:b/>
          <w:sz w:val="16"/>
        </w:rPr>
        <w:t>ISTITUTO COMPRENSIVO MONTECCHIO</w:t>
      </w:r>
    </w:p>
    <w:p w:rsidR="00703390" w:rsidRPr="00D7223E" w:rsidRDefault="00703390" w:rsidP="00703390">
      <w:pPr>
        <w:spacing w:before="36" w:line="242" w:lineRule="auto"/>
        <w:ind w:left="1265" w:right="1243"/>
        <w:jc w:val="center"/>
        <w:rPr>
          <w:rFonts w:ascii="Verdana" w:hAnsi="Verdana"/>
          <w:sz w:val="16"/>
        </w:rPr>
      </w:pPr>
      <w:r w:rsidRPr="00D7223E">
        <w:rPr>
          <w:rFonts w:ascii="Verdana" w:hAnsi="Verdana"/>
          <w:sz w:val="16"/>
        </w:rPr>
        <w:t xml:space="preserve">Via XXV Aprile, 14 - 42027 Montecchio Emilia (RE) – Tel. 0522-864201 – Fax 0522-861321 Cod. </w:t>
      </w:r>
      <w:proofErr w:type="spellStart"/>
      <w:r w:rsidRPr="00D7223E">
        <w:rPr>
          <w:rFonts w:ascii="Verdana" w:hAnsi="Verdana"/>
          <w:sz w:val="16"/>
        </w:rPr>
        <w:t>Mecc</w:t>
      </w:r>
      <w:proofErr w:type="spellEnd"/>
      <w:r w:rsidRPr="00D7223E">
        <w:rPr>
          <w:rFonts w:ascii="Verdana" w:hAnsi="Verdana"/>
          <w:sz w:val="16"/>
        </w:rPr>
        <w:t xml:space="preserve">. REIC835001 - C. F. 91094350351 </w:t>
      </w:r>
      <w:r w:rsidRPr="00D7223E">
        <w:rPr>
          <w:rFonts w:ascii="Verdana" w:hAnsi="Verdana"/>
          <w:sz w:val="13"/>
        </w:rPr>
        <w:t>CODICE UNIVOCO UFFICIO</w:t>
      </w:r>
      <w:r w:rsidRPr="00D7223E">
        <w:rPr>
          <w:rFonts w:ascii="Verdana" w:hAnsi="Verdana"/>
          <w:sz w:val="16"/>
        </w:rPr>
        <w:t>: UFQLFO</w:t>
      </w:r>
    </w:p>
    <w:p w:rsidR="00703390" w:rsidRPr="002C2ED9" w:rsidRDefault="00703390" w:rsidP="00703390">
      <w:pPr>
        <w:spacing w:before="9"/>
        <w:ind w:left="622"/>
        <w:rPr>
          <w:rFonts w:ascii="Verdana"/>
          <w:sz w:val="16"/>
        </w:rPr>
      </w:pPr>
      <w:r w:rsidRPr="00D7223E">
        <w:rPr>
          <w:rFonts w:ascii="Verdana"/>
          <w:b/>
          <w:sz w:val="16"/>
        </w:rPr>
        <w:t>Email</w:t>
      </w:r>
      <w:r w:rsidRPr="00D7223E">
        <w:rPr>
          <w:rFonts w:ascii="Verdana"/>
          <w:sz w:val="16"/>
        </w:rPr>
        <w:t xml:space="preserve">: </w:t>
      </w:r>
      <w:hyperlink r:id="rId8" w:history="1">
        <w:r w:rsidRPr="00D7223E">
          <w:rPr>
            <w:rFonts w:ascii="Verdana"/>
            <w:color w:val="0000FF"/>
            <w:sz w:val="16"/>
            <w:u w:val="single"/>
          </w:rPr>
          <w:t xml:space="preserve">reic835001@istruzione.it </w:t>
        </w:r>
      </w:hyperlink>
      <w:r w:rsidRPr="00D7223E">
        <w:rPr>
          <w:rFonts w:ascii="Verdana"/>
          <w:b/>
          <w:sz w:val="16"/>
        </w:rPr>
        <w:t>P.E.C.</w:t>
      </w:r>
      <w:r w:rsidRPr="00D7223E">
        <w:rPr>
          <w:rFonts w:ascii="Verdana"/>
          <w:sz w:val="16"/>
        </w:rPr>
        <w:t xml:space="preserve">: </w:t>
      </w:r>
      <w:hyperlink r:id="rId9" w:history="1">
        <w:r w:rsidRPr="00D7223E">
          <w:rPr>
            <w:rFonts w:ascii="Verdana"/>
            <w:color w:val="0000FF"/>
            <w:sz w:val="16"/>
            <w:u w:val="single"/>
          </w:rPr>
          <w:t xml:space="preserve">reic835001@pec.istruzione.it </w:t>
        </w:r>
      </w:hyperlink>
      <w:r w:rsidRPr="00D7223E">
        <w:rPr>
          <w:rFonts w:ascii="Verdana"/>
          <w:b/>
          <w:sz w:val="16"/>
        </w:rPr>
        <w:t>Sito web</w:t>
      </w:r>
      <w:r w:rsidRPr="00D7223E">
        <w:rPr>
          <w:rFonts w:ascii="Verdana"/>
          <w:sz w:val="16"/>
        </w:rPr>
        <w:t xml:space="preserve">: </w:t>
      </w:r>
      <w:hyperlink r:id="rId10" w:history="1">
        <w:r w:rsidRPr="00D7223E">
          <w:rPr>
            <w:rFonts w:ascii="Verdana"/>
            <w:color w:val="0000FF"/>
            <w:sz w:val="16"/>
            <w:u w:val="single"/>
          </w:rPr>
          <w:t>www.icmontecchio.edu.it</w:t>
        </w:r>
      </w:hyperlink>
    </w:p>
    <w:p w:rsidR="00520E7E" w:rsidRDefault="00520E7E">
      <w:pPr>
        <w:pStyle w:val="Normale1"/>
        <w:ind w:left="720"/>
      </w:pPr>
    </w:p>
    <w:p w:rsidR="00520E7E" w:rsidRDefault="00520E7E">
      <w:pPr>
        <w:pStyle w:val="Normale1"/>
        <w:ind w:left="720"/>
      </w:pPr>
    </w:p>
    <w:tbl>
      <w:tblPr>
        <w:tblStyle w:val="a0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77E7B">
        <w:tc>
          <w:tcPr>
            <w:tcW w:w="10206" w:type="dxa"/>
          </w:tcPr>
          <w:p w:rsidR="00520E7E" w:rsidRPr="00703390" w:rsidRDefault="00520E7E" w:rsidP="00520E7E">
            <w:pPr>
              <w:pStyle w:val="Normale1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03390">
              <w:rPr>
                <w:rFonts w:ascii="Verdana" w:eastAsia="Verdana" w:hAnsi="Verdana" w:cs="Verdana"/>
                <w:sz w:val="20"/>
                <w:szCs w:val="20"/>
              </w:rPr>
              <w:t>Alunno/a ………………………………………………….                         data di nascita………………………………………..</w:t>
            </w:r>
          </w:p>
          <w:p w:rsidR="00520E7E" w:rsidRPr="00703390" w:rsidRDefault="00520E7E" w:rsidP="00520E7E">
            <w:pPr>
              <w:pStyle w:val="Normale1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03390">
              <w:rPr>
                <w:rFonts w:ascii="Verdana" w:eastAsia="Verdana" w:hAnsi="Verdana" w:cs="Verdana"/>
                <w:sz w:val="20"/>
                <w:szCs w:val="20"/>
              </w:rPr>
              <w:t>Scuola di frequenza in Italia………………………………………………                                classe……………………….</w:t>
            </w: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</w:rPr>
            </w:pPr>
          </w:p>
          <w:p w:rsidR="00877E7B" w:rsidRPr="00703390" w:rsidRDefault="00250353" w:rsidP="00B45121">
            <w:pPr>
              <w:pStyle w:val="Normale1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03390">
              <w:rPr>
                <w:rFonts w:ascii="Verdana" w:hAnsi="Verdana"/>
                <w:sz w:val="20"/>
                <w:szCs w:val="20"/>
              </w:rPr>
              <w:t xml:space="preserve">Nelle settimane di frequenza scolastica  in </w:t>
            </w:r>
            <w:r w:rsidR="00294193" w:rsidRPr="00703390">
              <w:rPr>
                <w:rFonts w:ascii="Verdana" w:hAnsi="Verdana"/>
                <w:sz w:val="20"/>
                <w:szCs w:val="20"/>
              </w:rPr>
              <w:t>Italia, l’alunno</w:t>
            </w:r>
          </w:p>
          <w:p w:rsidR="00294193" w:rsidRPr="00703390" w:rsidRDefault="00294193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877E7B" w:rsidRPr="00703390" w:rsidRDefault="00294193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  <w:r w:rsidRPr="00703390">
              <w:rPr>
                <w:rFonts w:ascii="Verdana" w:hAnsi="Verdana"/>
                <w:sz w:val="20"/>
                <w:szCs w:val="20"/>
              </w:rPr>
              <w:t>(DA PERSONALIZZARE)</w:t>
            </w:r>
          </w:p>
          <w:p w:rsidR="00294193" w:rsidRPr="00703390" w:rsidRDefault="00294193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20E7E" w:rsidRPr="00703390" w:rsidRDefault="00520E7E">
            <w:pPr>
              <w:pStyle w:val="Normale1"/>
              <w:widowControl w:val="0"/>
              <w:spacing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294193" w:rsidRPr="00703390" w:rsidRDefault="00294193" w:rsidP="00294193">
            <w:pPr>
              <w:pStyle w:val="Normale1"/>
              <w:widowControl w:val="0"/>
              <w:spacing w:line="360" w:lineRule="auto"/>
              <w:ind w:left="360"/>
              <w:rPr>
                <w:rFonts w:ascii="Verdana" w:eastAsia="Georgia" w:hAnsi="Verdana" w:cs="Georgia"/>
                <w:sz w:val="20"/>
                <w:szCs w:val="20"/>
              </w:rPr>
            </w:pPr>
            <w:r w:rsidRPr="00703390">
              <w:rPr>
                <w:rFonts w:ascii="Verdana" w:eastAsia="Georgia" w:hAnsi="Verdana" w:cs="Georgia"/>
                <w:sz w:val="20"/>
                <w:szCs w:val="20"/>
              </w:rPr>
              <w:t xml:space="preserve">L’alunno ha </w:t>
            </w:r>
            <w:r w:rsidR="00520E7E" w:rsidRPr="00703390">
              <w:rPr>
                <w:rFonts w:ascii="Verdana" w:eastAsia="Georgia" w:hAnsi="Verdana" w:cs="Georgia"/>
                <w:sz w:val="20"/>
                <w:szCs w:val="20"/>
              </w:rPr>
              <w:t xml:space="preserve">inoltre </w:t>
            </w:r>
            <w:r w:rsidRPr="00703390">
              <w:rPr>
                <w:rFonts w:ascii="Verdana" w:eastAsia="Georgia" w:hAnsi="Verdana" w:cs="Georgia"/>
                <w:sz w:val="20"/>
                <w:szCs w:val="20"/>
              </w:rPr>
              <w:t xml:space="preserve">evidenziato </w:t>
            </w:r>
          </w:p>
          <w:p w:rsidR="00294193" w:rsidRPr="00703390" w:rsidRDefault="00294193" w:rsidP="00294193">
            <w:pPr>
              <w:pStyle w:val="Normale1"/>
              <w:widowControl w:val="0"/>
              <w:spacing w:line="360" w:lineRule="auto"/>
              <w:ind w:left="360"/>
              <w:rPr>
                <w:rFonts w:ascii="Verdana" w:eastAsia="Georgia" w:hAnsi="Verdana" w:cs="Georgia"/>
                <w:sz w:val="20"/>
                <w:szCs w:val="20"/>
              </w:rPr>
            </w:pPr>
            <w:r w:rsidRPr="00703390">
              <w:rPr>
                <w:rFonts w:ascii="Verdana" w:eastAsia="Georgia" w:hAnsi="Verdana" w:cs="Georgia"/>
                <w:sz w:val="20"/>
                <w:szCs w:val="20"/>
              </w:rPr>
              <w:t xml:space="preserve">spiccate competenze mnemoniche; </w:t>
            </w:r>
          </w:p>
          <w:p w:rsidR="00294193" w:rsidRPr="00703390" w:rsidRDefault="00294193" w:rsidP="00294193">
            <w:pPr>
              <w:pStyle w:val="Normale1"/>
              <w:widowControl w:val="0"/>
              <w:spacing w:line="360" w:lineRule="auto"/>
              <w:ind w:left="360"/>
              <w:rPr>
                <w:rFonts w:ascii="Verdana" w:eastAsia="Georgia" w:hAnsi="Verdana" w:cs="Georgia"/>
                <w:sz w:val="20"/>
                <w:szCs w:val="20"/>
              </w:rPr>
            </w:pPr>
            <w:r w:rsidRPr="00703390">
              <w:rPr>
                <w:rFonts w:ascii="Verdana" w:eastAsia="Georgia" w:hAnsi="Verdana" w:cs="Georgia"/>
                <w:sz w:val="20"/>
                <w:szCs w:val="20"/>
              </w:rPr>
              <w:t xml:space="preserve">eccellenti competenze tecnologiche; </w:t>
            </w:r>
          </w:p>
          <w:p w:rsidR="00294193" w:rsidRPr="00703390" w:rsidRDefault="00294193" w:rsidP="00294193">
            <w:pPr>
              <w:pStyle w:val="Normale1"/>
              <w:widowControl w:val="0"/>
              <w:spacing w:line="360" w:lineRule="auto"/>
              <w:ind w:left="360"/>
              <w:rPr>
                <w:rFonts w:ascii="Verdana" w:eastAsia="Georgia" w:hAnsi="Verdana" w:cs="Georgia"/>
                <w:sz w:val="20"/>
                <w:szCs w:val="20"/>
              </w:rPr>
            </w:pPr>
            <w:r w:rsidRPr="00703390">
              <w:rPr>
                <w:rFonts w:ascii="Verdana" w:eastAsia="Georgia" w:hAnsi="Verdana" w:cs="Georgia"/>
                <w:sz w:val="20"/>
                <w:szCs w:val="20"/>
              </w:rPr>
              <w:t xml:space="preserve">ha evidenziato una predisposizione all’apprendimento della lingua italiana..; </w:t>
            </w:r>
          </w:p>
          <w:p w:rsidR="00294193" w:rsidRPr="00703390" w:rsidRDefault="00294193" w:rsidP="00294193">
            <w:pPr>
              <w:pStyle w:val="Normale1"/>
              <w:widowControl w:val="0"/>
              <w:spacing w:line="360" w:lineRule="auto"/>
              <w:ind w:left="360"/>
              <w:rPr>
                <w:rFonts w:ascii="Verdana" w:eastAsia="Georgia" w:hAnsi="Verdana" w:cs="Georgia"/>
                <w:sz w:val="20"/>
                <w:szCs w:val="20"/>
              </w:rPr>
            </w:pPr>
            <w:r w:rsidRPr="00703390">
              <w:rPr>
                <w:rFonts w:ascii="Verdana" w:eastAsia="Georgia" w:hAnsi="Verdana" w:cs="Georgia"/>
                <w:sz w:val="20"/>
                <w:szCs w:val="20"/>
              </w:rPr>
              <w:t xml:space="preserve">ha mostrato  interesse e attitudine per l’apprendimento della lingua italiana e delle lingue comunitarie; </w:t>
            </w:r>
          </w:p>
          <w:p w:rsidR="00294193" w:rsidRPr="00703390" w:rsidRDefault="00294193" w:rsidP="00294193">
            <w:pPr>
              <w:pStyle w:val="Normale1"/>
              <w:widowControl w:val="0"/>
              <w:spacing w:line="360" w:lineRule="auto"/>
              <w:ind w:left="360"/>
              <w:rPr>
                <w:rFonts w:ascii="Verdana" w:eastAsia="Georgia" w:hAnsi="Verdana" w:cs="Georgia"/>
                <w:sz w:val="20"/>
                <w:szCs w:val="20"/>
              </w:rPr>
            </w:pPr>
            <w:r w:rsidRPr="00703390">
              <w:rPr>
                <w:rFonts w:ascii="Verdana" w:eastAsia="Georgia" w:hAnsi="Verdana" w:cs="Georgia"/>
                <w:sz w:val="20"/>
                <w:szCs w:val="20"/>
              </w:rPr>
              <w:t>ha evidenziato propensione e interesse verso specifici linguaggi espressivi …artistico/musicale…; ……….</w:t>
            </w:r>
          </w:p>
          <w:p w:rsidR="00294193" w:rsidRDefault="00294193">
            <w:pPr>
              <w:pStyle w:val="Normale1"/>
              <w:widowControl w:val="0"/>
              <w:spacing w:line="240" w:lineRule="auto"/>
              <w:ind w:left="720"/>
            </w:pPr>
          </w:p>
        </w:tc>
      </w:tr>
    </w:tbl>
    <w:p w:rsidR="00703390" w:rsidRDefault="00703390" w:rsidP="00703390">
      <w:pPr>
        <w:pStyle w:val="Normale1"/>
        <w:widowControl w:val="0"/>
        <w:spacing w:line="240" w:lineRule="auto"/>
      </w:pPr>
    </w:p>
    <w:p w:rsidR="00877E7B" w:rsidRDefault="00250353" w:rsidP="00703390">
      <w:pPr>
        <w:pStyle w:val="Normale1"/>
        <w:widowControl w:val="0"/>
        <w:spacing w:line="240" w:lineRule="auto"/>
      </w:pPr>
      <w:r>
        <w:t>Montecchio Emilia, 04.06.2022                                                      Firma del coordinatore di classe</w:t>
      </w:r>
    </w:p>
    <w:sectPr w:rsidR="00877E7B" w:rsidSect="00877E7B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8D6"/>
    <w:multiLevelType w:val="hybridMultilevel"/>
    <w:tmpl w:val="E0781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76AA2"/>
    <w:multiLevelType w:val="hybridMultilevel"/>
    <w:tmpl w:val="203037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06FA3"/>
    <w:multiLevelType w:val="multilevel"/>
    <w:tmpl w:val="9D88F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877E7B"/>
    <w:rsid w:val="000036B7"/>
    <w:rsid w:val="00250353"/>
    <w:rsid w:val="00250B53"/>
    <w:rsid w:val="00294193"/>
    <w:rsid w:val="00520E7E"/>
    <w:rsid w:val="00703390"/>
    <w:rsid w:val="00877E7B"/>
    <w:rsid w:val="00B45121"/>
    <w:rsid w:val="00F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77E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77E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77E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77E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77E7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77E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77E7B"/>
  </w:style>
  <w:style w:type="table" w:customStyle="1" w:styleId="TableNormal">
    <w:name w:val="Table Normal"/>
    <w:rsid w:val="00877E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77E7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77E7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77E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77E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35001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montecchio.edu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ic835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A65C5-D49B-4C1A-AA7A-A912D578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rossana</cp:lastModifiedBy>
  <cp:revision>5</cp:revision>
  <cp:lastPrinted>2022-06-01T06:50:00Z</cp:lastPrinted>
  <dcterms:created xsi:type="dcterms:W3CDTF">2022-06-01T06:53:00Z</dcterms:created>
  <dcterms:modified xsi:type="dcterms:W3CDTF">2022-06-01T10:59:00Z</dcterms:modified>
</cp:coreProperties>
</file>