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1" w:rsidRDefault="001C0CDC">
      <w:pPr>
        <w:pStyle w:val="Titolo"/>
        <w:spacing w:line="240" w:lineRule="auto"/>
        <w:jc w:val="center"/>
      </w:pPr>
      <w:bookmarkStart w:id="0" w:name="_ipc5y3vdkiff" w:colFirst="0" w:colLast="0"/>
      <w:bookmarkStart w:id="1" w:name="_GoBack"/>
      <w:bookmarkEnd w:id="0"/>
      <w:bookmarkEnd w:id="1"/>
      <w:r>
        <w:t xml:space="preserve">Griglia di osservazione e valutazione di Bisogni educativi speciali </w:t>
      </w:r>
    </w:p>
    <w:p w:rsidR="008459E1" w:rsidRDefault="001C0CDC">
      <w:pPr>
        <w:pStyle w:val="Titolo"/>
        <w:spacing w:line="240" w:lineRule="auto"/>
        <w:jc w:val="center"/>
      </w:pPr>
      <w:bookmarkStart w:id="2" w:name="_7bvrdiog10n2" w:colFirst="0" w:colLast="0"/>
      <w:bookmarkEnd w:id="2"/>
      <w:r>
        <w:t>per la scuola dell’infanzia</w:t>
      </w:r>
    </w:p>
    <w:p w:rsidR="008459E1" w:rsidRDefault="008459E1"/>
    <w:p w:rsidR="008459E1" w:rsidRDefault="001C0CDC">
      <w:r>
        <w:rPr>
          <w:b/>
          <w:sz w:val="28"/>
          <w:szCs w:val="28"/>
        </w:rPr>
        <w:t>Dati personali dell’alunno</w:t>
      </w:r>
      <w:r>
        <w:t xml:space="preserve">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8459E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dell’alunno/a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59E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cognome dell’alunno/a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59E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59E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459E1" w:rsidRDefault="008459E1"/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COMPORTAMENTI</w:t>
      </w:r>
    </w:p>
    <w:tbl>
      <w:tblPr>
        <w:tblStyle w:val="a0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20"/>
        <w:gridCol w:w="1380"/>
        <w:gridCol w:w="1500"/>
        <w:gridCol w:w="1785"/>
        <w:gridCol w:w="1695"/>
      </w:tblGrid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COOPERA CON I COMPAGNI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RISPETTA CONSEGNE E REGOLE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SEPARA DA ALCUNI ADULTI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ADATTA A NUOVE SITUAZIONI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RELAZIONA CON GLI ALTRI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IMPARA ATTRAVERSO LE RELAZIONI CON GLI OGGETTI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NOTE </w:t>
      </w:r>
    </w:p>
    <w:p w:rsidR="008459E1" w:rsidRDefault="008459E1">
      <w:pPr>
        <w:rPr>
          <w:b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tbl>
      <w:tblPr>
        <w:tblStyle w:val="a1"/>
        <w:tblW w:w="9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3075"/>
        <w:gridCol w:w="3285"/>
      </w:tblGrid>
      <w:tr w:rsidR="008459E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8459E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 DISTRAE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59E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DISTRAE I COMPAGNI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59E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SPINGE QUANDO STA IN FILA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59E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GIOCA NEI MOMENTI DI ASCOLTO E LETTURA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8459E1" w:rsidRDefault="008459E1">
      <w:pPr>
        <w:rPr>
          <w:b/>
          <w:sz w:val="28"/>
          <w:szCs w:val="28"/>
        </w:rPr>
      </w:pPr>
    </w:p>
    <w:tbl>
      <w:tblPr>
        <w:tblStyle w:val="a2"/>
        <w:tblW w:w="9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380"/>
        <w:gridCol w:w="1260"/>
        <w:gridCol w:w="1605"/>
        <w:gridCol w:w="2685"/>
      </w:tblGrid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 VOLTE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SPESSO</w:t>
            </w: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TENDE A SCAPPARE DALLA SEZIONE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PRENDE I GIOCHI DALLE MANI DEI COMPAGNI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ALIMENTA I CONFLITTI TRA I COMPAGNI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USA IL CONTATTO FISICO PER RELAZIONARSI (SPINGE, CALCIA, MORDE)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TENDE AD ISOLARSI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DOPO UN INSUCCESSO SCARAVENTA LE COSE, LANCIA OGGETTI, MORDE...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PIANGE SPESSO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RISPONDE IN MODO INOPPORTUNO AD INSEGNANTI E ALTRI ADULTI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È DI UMORE INSTABILE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ASSUME ATTEGGIAMENTI AGGRESSIVI /OPPOSITIVI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RASSEGNA SE NON RIESCE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ASSUME ATTEGGIAMENTI DI MOSTRA PASSIVITÀ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1375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CONDIVIDE OGGETTI E GIOCHI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RISPETTA I GIOCHI ALTRUI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APPRENDIMENTI</w:t>
      </w:r>
    </w:p>
    <w:p w:rsidR="008459E1" w:rsidRDefault="008459E1">
      <w:pPr>
        <w:rPr>
          <w:b/>
          <w:sz w:val="28"/>
          <w:szCs w:val="28"/>
        </w:rPr>
      </w:pPr>
    </w:p>
    <w:tbl>
      <w:tblPr>
        <w:tblStyle w:val="a3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20"/>
        <w:gridCol w:w="1380"/>
        <w:gridCol w:w="1500"/>
        <w:gridCol w:w="1785"/>
        <w:gridCol w:w="1695"/>
      </w:tblGrid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IMPARA A MEMORIA BREVI FILASTROCCHE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IMPARA ATTRAVERSO LE AZIONI CON GLI OGGETTI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PORTA A TERMINE L’ATTIVITÀ ASSEGNATA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  <w:jc w:val="center"/>
            </w:pPr>
          </w:p>
          <w:p w:rsidR="008459E1" w:rsidRDefault="001C0CDC">
            <w:pPr>
              <w:widowControl w:val="0"/>
              <w:spacing w:line="240" w:lineRule="auto"/>
            </w:pPr>
            <w:r>
              <w:t xml:space="preserve">SI FA COINVOLGERE DALLE ATTIVITÀ PROPOSTE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PARTECIPA AL GIOCO STRUTTURATO A PICCOLO GRUPPO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IMPARA ATTRAVERSO LE RELAZIONI CON GLI OGGETTI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PARTECIPA ALLE CONVERSAZIONI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rPr>
          <w:b/>
        </w:rPr>
      </w:pPr>
    </w:p>
    <w:p w:rsidR="008459E1" w:rsidRDefault="008459E1">
      <w:pPr>
        <w:rPr>
          <w:b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ABILITÀ MOTORIE</w:t>
      </w:r>
    </w:p>
    <w:p w:rsidR="008459E1" w:rsidRDefault="008459E1">
      <w:pPr>
        <w:rPr>
          <w:b/>
          <w:sz w:val="28"/>
          <w:szCs w:val="28"/>
        </w:rPr>
      </w:pPr>
    </w:p>
    <w:tbl>
      <w:tblPr>
        <w:tblStyle w:val="a4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200"/>
        <w:gridCol w:w="1380"/>
        <w:gridCol w:w="1500"/>
        <w:gridCol w:w="1785"/>
        <w:gridCol w:w="1695"/>
      </w:tblGrid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CONTROLLA LA FORZA DEL CORPO E VALUTA IL RISCHIO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COORDINAZIONE NEL MOVIMENTO GROSSO (corsa, camminata)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EQUILIBRIO NEL MOVIMENTO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MANUALITÀ FINE (IMPUGNATURA)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MANUALITÀ FINE (PRASSIA E TRATTO)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1131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CONOSCENZA DELLE PARTI DEL PROPRIO CORPO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ORIENTAMENTO SPAZIALE NEGLI AMBIENTI SCOLASTICI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ORIENTAMENTO SPAZIALE NEL FOGLIO</w:t>
            </w:r>
          </w:p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AUTONOMIA NELLA VITA QUOTIDIANA</w:t>
      </w:r>
    </w:p>
    <w:p w:rsidR="008459E1" w:rsidRDefault="008459E1">
      <w:pPr>
        <w:rPr>
          <w:b/>
          <w:sz w:val="28"/>
          <w:szCs w:val="28"/>
        </w:rPr>
      </w:pPr>
    </w:p>
    <w:tbl>
      <w:tblPr>
        <w:tblStyle w:val="a5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200"/>
        <w:gridCol w:w="1380"/>
        <w:gridCol w:w="1500"/>
        <w:gridCol w:w="1785"/>
        <w:gridCol w:w="1695"/>
      </w:tblGrid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CONTROLLO SFINTERICO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LAVAGGIO MANI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BEVE DAL BICCHIERE SENZA ROVESCIARE L’ACQUA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MANGIA DA SOLO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UTILIZZA CUCCHIAIO E FORCHETTA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0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MOSTRA SELETTIVITÀ ALIMENTARE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0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INFILA IN AUTONOMIA LE SCARPE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SFILA IN AUTONOMIA LE SCARPE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INFILA E SFILA DA SOLO I PANTALONI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INFILA IN AUTONOMIA LE CALZE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SI INFILA IN AUTONOMIA LA GIACCA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ALLACCIA E SLACCIA DA SOLO LA CERNIERA DELLA GIACCA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ALLACCIA E SLACCIA AUTONOMAMENTE  I BOTTONI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1C0C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LINGUAGGIO E COMUNICAZIONE</w:t>
      </w:r>
    </w:p>
    <w:tbl>
      <w:tblPr>
        <w:tblStyle w:val="a6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200"/>
        <w:gridCol w:w="1380"/>
        <w:gridCol w:w="1500"/>
        <w:gridCol w:w="1785"/>
        <w:gridCol w:w="1695"/>
      </w:tblGrid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LA PRODUZIONE VERBALE È RICONOSCIBILE E IDENTIFICABILE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COMBINAZIONI DI SUONI E SINGOLI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RIPETE PAROLE SEMPLICI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MODULA IN MODO CORRETTO IL VOLUME DELLA VOCE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MODULA IL TONO DELLA VOCE (ossia la parte emozionale di  quello si dice)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FA RICHIESTE SEMPLICI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COMPRENDE PAROLE SEMPLICI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COMPRENDE FRASI INTERE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RIPETE UNA FRASE DETTA A BREVE DISTANZA DI TEMPO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DESCRIVE UN OGGETTO ASSENTE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SA FARE DOMANDE E RICHIESTE SPONTANEAMENTE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spacing w:line="240" w:lineRule="auto"/>
        <w:rPr>
          <w:b/>
          <w:sz w:val="28"/>
          <w:szCs w:val="28"/>
        </w:rPr>
      </w:pPr>
    </w:p>
    <w:tbl>
      <w:tblPr>
        <w:tblStyle w:val="a7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140"/>
      </w:tblGrid>
      <w:tr w:rsidR="008459E1">
        <w:trPr>
          <w:trHeight w:val="105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COMPLETA VERBALMENTE UNA STORIA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  <w:tbl>
            <w:tblPr>
              <w:tblStyle w:val="a8"/>
              <w:tblW w:w="69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70"/>
              <w:gridCol w:w="3470"/>
            </w:tblGrid>
            <w:tr w:rsidR="008459E1">
              <w:trPr>
                <w:trHeight w:val="492"/>
              </w:trPr>
              <w:tc>
                <w:tcPr>
                  <w:tcW w:w="3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59E1" w:rsidRDefault="001C0C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SI</w:t>
                  </w:r>
                </w:p>
              </w:tc>
              <w:tc>
                <w:tcPr>
                  <w:tcW w:w="3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59E1" w:rsidRDefault="001C0C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NO</w:t>
                  </w:r>
                </w:p>
              </w:tc>
            </w:tr>
          </w:tbl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rPr>
          <w:trHeight w:val="1065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 RACCONTARE UNA STORIA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  <w:tbl>
            <w:tblPr>
              <w:tblStyle w:val="a9"/>
              <w:tblW w:w="69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70"/>
              <w:gridCol w:w="3470"/>
            </w:tblGrid>
            <w:tr w:rsidR="008459E1">
              <w:tc>
                <w:tcPr>
                  <w:tcW w:w="3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59E1" w:rsidRDefault="001C0C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SI</w:t>
                  </w:r>
                </w:p>
              </w:tc>
              <w:tc>
                <w:tcPr>
                  <w:tcW w:w="3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59E1" w:rsidRDefault="001C0C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NO</w:t>
                  </w:r>
                </w:p>
              </w:tc>
            </w:tr>
          </w:tbl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DIMENSIONE METACOGNITIVA</w:t>
      </w:r>
    </w:p>
    <w:tbl>
      <w:tblPr>
        <w:tblStyle w:val="aa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20"/>
        <w:gridCol w:w="1380"/>
        <w:gridCol w:w="1500"/>
        <w:gridCol w:w="1785"/>
        <w:gridCol w:w="1695"/>
      </w:tblGrid>
      <w:tr w:rsidR="008459E1">
        <w:trPr>
          <w:trHeight w:val="1596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SI RENDE CONTO DI NON AVER CAPITO LE CONSEGNE E ISTRUZIONI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ABBANDONA LE ATTIVITÀ ALLE PRIME DIFFICOLTÀ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DIMOSTRA CONSAPEVOLEZZA DELLA PROPRIA SITUAZIONE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DIMENSIONE SOCIALE</w:t>
      </w:r>
    </w:p>
    <w:tbl>
      <w:tblPr>
        <w:tblStyle w:val="ab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20"/>
        <w:gridCol w:w="1380"/>
        <w:gridCol w:w="1500"/>
        <w:gridCol w:w="1785"/>
        <w:gridCol w:w="1695"/>
      </w:tblGrid>
      <w:tr w:rsidR="008459E1">
        <w:trPr>
          <w:trHeight w:val="1596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>CONTATTO OCULARE IN RICHIESTA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SI GIRA SE SENTE IL SUO NOME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ATTENZIONE CONDIVISA RISPONDENTE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ATTENZIONE CONDIVISA PER INIZIATIVA (MOSTRARE)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COMMENTA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SALUTA PER PRIMO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CONSEGNA UN MESSAGGIO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ACCADEMICO </w:t>
      </w:r>
    </w:p>
    <w:tbl>
      <w:tblPr>
        <w:tblStyle w:val="ac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20"/>
        <w:gridCol w:w="1380"/>
        <w:gridCol w:w="1500"/>
        <w:gridCol w:w="1785"/>
        <w:gridCol w:w="1695"/>
      </w:tblGrid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 xml:space="preserve">IMPUGNA (matita,.. posate)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SCARABOCCHIA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IMITA TRATTI SEMPLICI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COPIA DISEGNI SEMPLICI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COLORA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DISEGNA SU ISTRUZIONE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SEGUE IL TRATTO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COPIA LETTERE E NUMERI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8459E1" w:rsidRDefault="008459E1">
      <w:pPr>
        <w:spacing w:line="240" w:lineRule="auto"/>
        <w:rPr>
          <w:b/>
          <w:sz w:val="28"/>
          <w:szCs w:val="28"/>
        </w:rPr>
      </w:pPr>
    </w:p>
    <w:p w:rsidR="008459E1" w:rsidRDefault="001C0CDC">
      <w:pPr>
        <w:spacing w:line="240" w:lineRule="auto"/>
        <w:rPr>
          <w:b/>
          <w:sz w:val="28"/>
          <w:szCs w:val="28"/>
        </w:rPr>
      </w:pPr>
      <w:r>
        <w:pict>
          <v:rect id="_x0000_i1029" style="width:0;height:1.5pt" o:hralign="center" o:hrstd="t" o:hr="t" fillcolor="#a0a0a0" stroked="f"/>
        </w:pict>
      </w:r>
    </w:p>
    <w:p w:rsidR="008459E1" w:rsidRDefault="008459E1">
      <w:pPr>
        <w:spacing w:line="240" w:lineRule="auto"/>
        <w:rPr>
          <w:b/>
          <w:sz w:val="28"/>
          <w:szCs w:val="28"/>
        </w:rPr>
      </w:pPr>
    </w:p>
    <w:p w:rsidR="008459E1" w:rsidRDefault="001C0CDC">
      <w:pPr>
        <w:spacing w:line="240" w:lineRule="auto"/>
        <w:rPr>
          <w:b/>
          <w:sz w:val="28"/>
          <w:szCs w:val="28"/>
        </w:rPr>
      </w:pPr>
      <w:r>
        <w:pict>
          <v:rect id="_x0000_i1030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31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32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pict>
          <v:rect id="_x0000_i1033" style="width:0;height:1.5pt" o:hralign="center" o:hrstd="t" o:hr="t" fillcolor="#a0a0a0" stroked="f"/>
        </w:pict>
      </w:r>
    </w:p>
    <w:p w:rsidR="008459E1" w:rsidRDefault="008459E1">
      <w:pPr>
        <w:rPr>
          <w:b/>
          <w:sz w:val="28"/>
          <w:szCs w:val="28"/>
        </w:rPr>
      </w:pPr>
    </w:p>
    <w:p w:rsidR="008459E1" w:rsidRDefault="001C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LOGICO MATEMATICA</w:t>
      </w:r>
    </w:p>
    <w:tbl>
      <w:tblPr>
        <w:tblStyle w:val="ad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200"/>
        <w:gridCol w:w="1380"/>
        <w:gridCol w:w="1500"/>
        <w:gridCol w:w="1785"/>
        <w:gridCol w:w="1695"/>
      </w:tblGrid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nessuna difficoltà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 xml:space="preserve">difficoltà lieve </w:t>
            </w:r>
          </w:p>
          <w:p w:rsidR="008459E1" w:rsidRDefault="001C0CDC">
            <w:pPr>
              <w:widowControl w:val="0"/>
              <w:spacing w:line="240" w:lineRule="auto"/>
            </w:pPr>
            <w:r>
              <w:t>(leggera, piccola)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media (moderata discreta)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grave (notevole, estrema)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difficoltà completa</w:t>
            </w: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RICONOSCE LE FORME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CONTA IN CORRISPONDENZA 1:1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LEGGE I NUMERI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ABBINA QUANTITÀ E NUMERO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METTE IN SEQUENZA DAL NUMERO 1 AL 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  <w:tr w:rsidR="00845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1C0CDC">
            <w:pPr>
              <w:widowControl w:val="0"/>
              <w:spacing w:line="240" w:lineRule="auto"/>
            </w:pPr>
            <w:r>
              <w:t>METTE IN SEQUENZA DA 1 A 10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E1" w:rsidRDefault="008459E1">
            <w:pPr>
              <w:widowControl w:val="0"/>
              <w:spacing w:line="240" w:lineRule="auto"/>
            </w:pPr>
          </w:p>
        </w:tc>
      </w:tr>
    </w:tbl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 AGGIUNTIVE</w: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pict>
          <v:rect id="_x0000_i1034" style="width:0;height:1.5pt" o:hralign="center" o:hrstd="t" o:hr="t" fillcolor="#a0a0a0" stroked="f"/>
        </w:pic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pict>
          <v:rect id="_x0000_i1035" style="width:0;height:1.5pt" o:hralign="center" o:hrstd="t" o:hr="t" fillcolor="#a0a0a0" stroked="f"/>
        </w:pic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pict>
          <v:rect id="_x0000_i1036" style="width:0;height:1.5pt" o:hralign="center" o:hrstd="t" o:hr="t" fillcolor="#a0a0a0" stroked="f"/>
        </w:pic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COMPILAZIONE</w: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</w:pPr>
      <w:r>
        <w:t>--------------------------------------------------------------------------------</w:t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1C0CDC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FIRME INSEGNANTI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p w:rsidR="008459E1" w:rsidRDefault="008459E1">
      <w:pPr>
        <w:widowControl w:val="0"/>
        <w:spacing w:line="240" w:lineRule="auto"/>
        <w:rPr>
          <w:b/>
          <w:sz w:val="28"/>
          <w:szCs w:val="28"/>
        </w:rPr>
      </w:pPr>
    </w:p>
    <w:sectPr w:rsidR="008459E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DC" w:rsidRDefault="001C0CDC">
      <w:pPr>
        <w:spacing w:line="240" w:lineRule="auto"/>
      </w:pPr>
      <w:r>
        <w:separator/>
      </w:r>
    </w:p>
  </w:endnote>
  <w:endnote w:type="continuationSeparator" w:id="0">
    <w:p w:rsidR="001C0CDC" w:rsidRDefault="001C0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E1" w:rsidRDefault="001C0CDC">
    <w:pPr>
      <w:jc w:val="right"/>
    </w:pPr>
    <w:r>
      <w:fldChar w:fldCharType="begin"/>
    </w:r>
    <w:r>
      <w:instrText>PAGE</w:instrText>
    </w:r>
    <w:r w:rsidR="001B1A8B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DC" w:rsidRDefault="001C0CDC">
      <w:pPr>
        <w:spacing w:line="240" w:lineRule="auto"/>
      </w:pPr>
      <w:r>
        <w:separator/>
      </w:r>
    </w:p>
  </w:footnote>
  <w:footnote w:type="continuationSeparator" w:id="0">
    <w:p w:rsidR="001C0CDC" w:rsidRDefault="001C0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E1" w:rsidRDefault="008459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9E1"/>
    <w:rsid w:val="001B1A8B"/>
    <w:rsid w:val="001C0CDC"/>
    <w:rsid w:val="008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Santoro</dc:creator>
  <cp:lastModifiedBy>rossana</cp:lastModifiedBy>
  <cp:revision>2</cp:revision>
  <dcterms:created xsi:type="dcterms:W3CDTF">2021-09-03T10:06:00Z</dcterms:created>
  <dcterms:modified xsi:type="dcterms:W3CDTF">2021-09-03T10:06:00Z</dcterms:modified>
</cp:coreProperties>
</file>